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Georgia" w:cs="Georgia" w:eastAsia="Georgia" w:hAnsi="Georgia"/>
          <w:b/>
          <w:bCs/>
          <w:color w:val="1a2e1a"/>
          <w:sz w:val="36"/>
          <w:szCs w:val="36"/>
        </w:rPr>
        <w:t xml:space="preserve">Luciana Dimauro</w:t>
      </w:r>
    </w:p>
    <w:p>
      <w:pPr>
        <w:spacing w:after="60" w:before="0"/>
      </w:pPr>
      <w:r>
        <w:rPr>
          <w:rFonts w:ascii="Arial" w:cs="Arial" w:eastAsia="Arial" w:hAnsi="Arial"/>
          <w:color w:val="6b7280"/>
          <w:sz w:val="18"/>
          <w:szCs w:val="18"/>
        </w:rPr>
        <w:t xml:space="preserve">IT Coordinator  |  Team Facilitator  |  Technical Help Desk</w:t>
      </w:r>
    </w:p>
    <w:p>
      <w:pPr>
        <w:spacing w:after="40" w:before="0"/>
      </w:pPr>
      <w:r>
        <w:rPr>
          <w:rFonts w:ascii="Arial" w:cs="Arial" w:eastAsia="Arial" w:hAnsi="Arial"/>
          <w:color w:val="6b7280"/>
          <w:sz w:val="16"/>
          <w:szCs w:val="16"/>
        </w:rPr>
        <w:t xml:space="preserve">+39 347.76.91.408  ·  </w:t>
      </w:r>
      <w:r>
        <w:rPr>
          <w:rFonts w:ascii="Arial" w:cs="Arial" w:eastAsia="Arial" w:hAnsi="Arial"/>
          <w:color w:val="6b7280"/>
          <w:sz w:val="16"/>
          <w:szCs w:val="16"/>
        </w:rPr>
        <w:t xml:space="preserve">lucianadimauro@gmail.com  ·  </w:t>
      </w:r>
      <w:r>
        <w:rPr>
          <w:rFonts w:ascii="Arial" w:cs="Arial" w:eastAsia="Arial" w:hAnsi="Arial"/>
          <w:color w:val="6b7280"/>
          <w:sz w:val="16"/>
          <w:szCs w:val="16"/>
        </w:rPr>
        <w:t xml:space="preserve">linkedin.com/in/lucianadimauro  ·  codebits.it</w:t>
      </w:r>
    </w:p>
    <w:p>
      <w:pPr>
        <w:spacing w:after="80" w:before="0"/>
      </w:pPr>
      <w:r>
        <w:rPr>
          <w:rFonts w:ascii="Arial" w:cs="Arial" w:eastAsia="Arial" w:hAnsi="Arial"/>
          <w:color w:val="6b7280"/>
          <w:sz w:val="16"/>
          <w:szCs w:val="16"/>
        </w:rPr>
        <w:t xml:space="preserve">Varese, Italy</w:t>
      </w:r>
    </w:p>
    <w:p>
      <w:pPr>
        <w:pBdr>
          <w:bottom w:val="single" w:color="4a7c59" w:sz="6" w:space="4"/>
        </w:pBdr>
        <w:spacing w:after="100" w:before="280"/>
      </w:pPr>
      <w:r>
        <w:rPr>
          <w:rFonts w:ascii="Arial" w:cs="Arial" w:eastAsia="Arial" w:hAnsi="Arial"/>
          <w:b/>
          <w:bCs/>
          <w:color w:val="1a2e1a"/>
          <w:sz w:val="20"/>
          <w:szCs w:val="20"/>
        </w:rPr>
        <w:t xml:space="preserve">PROFILE</w:t>
      </w:r>
    </w:p>
    <w:p>
      <w:pPr>
        <w:spacing w:after="60" w:before="0"/>
      </w:pPr>
      <w:r>
        <w:rPr>
          <w:rFonts w:ascii="Arial" w:cs="Arial" w:eastAsia="Arial" w:hAnsi="Arial"/>
          <w:color w:val="1a2e1a"/>
          <w:sz w:val="18"/>
          <w:szCs w:val="18"/>
        </w:rPr>
        <w:t xml:space="preserve">IT Coordinator with a degree in Electronic Engineering and over 15 years of experience in consulting, IT coordination and operations. I started as a systems administrator and grew into coordinating development, testing and QA teams on complex projects across energy, banking, telecoms and public administration. My technical background lets me communicate directly with teams without losing sight of goals, timelines and people. I work autonomously, manage vendors and stakeholders, and find practical solutions even when context shifts. Available for freelance engagements in IT coordination, team facilitation and technical support.</w:t>
      </w:r>
    </w:p>
    <w:p>
      <w:pPr>
        <w:pBdr>
          <w:bottom w:val="single" w:color="4a7c59" w:sz="6" w:space="4"/>
        </w:pBdr>
        <w:spacing w:after="100" w:before="280"/>
      </w:pPr>
      <w:r>
        <w:rPr>
          <w:rFonts w:ascii="Arial" w:cs="Arial" w:eastAsia="Arial" w:hAnsi="Arial"/>
          <w:b/>
          <w:bCs/>
          <w:color w:val="1a2e1a"/>
          <w:sz w:val="20"/>
          <w:szCs w:val="20"/>
        </w:rPr>
        <w:t xml:space="preserve">EXPERIENCE</w:t>
      </w:r>
    </w:p>
    <w:p>
      <w:pPr>
        <w:tabs>
          <w:tab w:val="right" w:pos="9026"/>
        </w:tabs>
        <w:spacing w:after="30" w:before="200"/>
      </w:pPr>
      <w:r>
        <w:rPr>
          <w:rFonts w:ascii="Arial" w:cs="Arial" w:eastAsia="Arial" w:hAnsi="Arial"/>
          <w:b/>
          <w:bCs/>
          <w:color w:val="1a2e1a"/>
          <w:sz w:val="19"/>
          <w:szCs w:val="19"/>
        </w:rPr>
        <w:t xml:space="preserve">IT Coordinator &amp; Co-founder</w:t>
      </w:r>
      <w:r>
        <w:rPr>
          <w:rFonts w:ascii="Arial" w:cs="Arial" w:eastAsia="Arial" w:hAnsi="Arial"/>
          <w:color w:val="6b7280"/>
          <w:sz w:val="16"/>
          <w:szCs w:val="16"/>
        </w:rPr>
        <w:t xml:space="preserve">   2026 – present</w:t>
      </w:r>
    </w:p>
    <w:p>
      <w:pPr>
        <w:spacing w:after="50" w:before="0"/>
      </w:pPr>
      <w:r>
        <w:rPr>
          <w:rFonts w:ascii="Arial" w:cs="Arial" w:eastAsia="Arial" w:hAnsi="Arial"/>
          <w:b/>
          <w:bCs/>
          <w:color w:val="4a7c59"/>
          <w:sz w:val="17"/>
          <w:szCs w:val="17"/>
        </w:rPr>
        <w:t xml:space="preserve">codebits  ·  Remote</w:t>
      </w:r>
      <w:r>
        <w:rPr>
          <w:rFonts w:ascii="Arial" w:cs="Arial" w:eastAsia="Arial" w:hAnsi="Arial"/>
          <w:color w:val="6b7280"/>
          <w:sz w:val="16"/>
          <w:szCs w:val="16"/>
        </w:rPr>
        <w:t xml:space="preserve">  ·  Remote</w:t>
      </w:r>
    </w:p>
    <w:p>
      <w:pPr>
        <w:spacing w:after="60" w:before="0"/>
      </w:pPr>
      <w:r>
        <w:rPr>
          <w:rFonts w:ascii="Arial" w:cs="Arial" w:eastAsia="Arial" w:hAnsi="Arial"/>
          <w:i/>
          <w:iCs/>
          <w:color w:val="6b7280"/>
          <w:sz w:val="16"/>
          <w:szCs w:val="16"/>
        </w:rPr>
        <w:t xml:space="preserve">Freelance IT coordination, project coordination and process support for startups and SMEs.</w:t>
      </w:r>
    </w:p>
    <w:p>
      <w:pPr>
        <w:pStyle w:val="ListParagraph"/>
        <w:numPr>
          <w:ilvl w:val="0"/>
          <w:numId w:val="2"/>
        </w:numPr>
        <w:spacing w:after="50" w:before="0"/>
        <w:ind w:left="360" w:hanging="200"/>
      </w:pPr>
      <w:r>
        <w:rPr>
          <w:rFonts w:ascii="Arial" w:cs="Arial" w:eastAsia="Arial" w:hAnsi="Arial"/>
          <w:color w:val="1a2e1a"/>
          <w:sz w:val="17"/>
          <w:szCs w:val="17"/>
        </w:rPr>
        <w:t xml:space="preserve">End-to-end operational coordination of custom IT projects for clients.</w:t>
      </w:r>
    </w:p>
    <w:p>
      <w:pPr>
        <w:pStyle w:val="ListParagraph"/>
        <w:numPr>
          <w:ilvl w:val="0"/>
          <w:numId w:val="2"/>
        </w:numPr>
        <w:spacing w:after="50" w:before="0"/>
        <w:ind w:left="360" w:hanging="200"/>
      </w:pPr>
      <w:r>
        <w:rPr>
          <w:rFonts w:ascii="Arial" w:cs="Arial" w:eastAsia="Arial" w:hAnsi="Arial"/>
          <w:color w:val="1a2e1a"/>
          <w:sz w:val="17"/>
          <w:szCs w:val="17"/>
        </w:rPr>
        <w:t xml:space="preserve">Development of internal tools for process automation, booking management and project tracking.</w:t>
      </w:r>
    </w:p>
    <w:p>
      <w:pPr>
        <w:tabs>
          <w:tab w:val="right" w:pos="9026"/>
        </w:tabs>
        <w:spacing w:after="30" w:before="200"/>
      </w:pPr>
      <w:r>
        <w:rPr>
          <w:rFonts w:ascii="Arial" w:cs="Arial" w:eastAsia="Arial" w:hAnsi="Arial"/>
          <w:b/>
          <w:bCs/>
          <w:color w:val="1a2e1a"/>
          <w:sz w:val="19"/>
          <w:szCs w:val="19"/>
        </w:rPr>
        <w:t xml:space="preserve">IT Project Coordinator</w:t>
      </w:r>
      <w:r>
        <w:rPr>
          <w:rFonts w:ascii="Arial" w:cs="Arial" w:eastAsia="Arial" w:hAnsi="Arial"/>
          <w:color w:val="6b7280"/>
          <w:sz w:val="16"/>
          <w:szCs w:val="16"/>
        </w:rPr>
        <w:t xml:space="preserve">   Oct 2025 – Feb 2026</w:t>
      </w:r>
    </w:p>
    <w:p>
      <w:pPr>
        <w:spacing w:after="50" w:before="0"/>
      </w:pPr>
      <w:r>
        <w:rPr>
          <w:rFonts w:ascii="Arial" w:cs="Arial" w:eastAsia="Arial" w:hAnsi="Arial"/>
          <w:b/>
          <w:bCs/>
          <w:color w:val="4a7c59"/>
          <w:sz w:val="17"/>
          <w:szCs w:val="17"/>
        </w:rPr>
        <w:t xml:space="preserve">Factor-y  ·  Remote</w:t>
      </w:r>
      <w:r>
        <w:rPr>
          <w:rFonts w:ascii="Arial" w:cs="Arial" w:eastAsia="Arial" w:hAnsi="Arial"/>
          <w:color w:val="6b7280"/>
          <w:sz w:val="16"/>
          <w:szCs w:val="16"/>
        </w:rPr>
        <w:t xml:space="preserve">  ·  Remote</w:t>
      </w:r>
    </w:p>
    <w:p>
      <w:pPr>
        <w:spacing w:after="60" w:before="0"/>
      </w:pPr>
      <w:r>
        <w:rPr>
          <w:rFonts w:ascii="Arial" w:cs="Arial" w:eastAsia="Arial" w:hAnsi="Arial"/>
          <w:i/>
          <w:iCs/>
          <w:color w:val="6b7280"/>
          <w:sz w:val="16"/>
          <w:szCs w:val="16"/>
        </w:rPr>
        <w:t xml:space="preserve">Parallel coordination of workstreams across identity management, custom development and a public sector project.</w:t>
      </w:r>
    </w:p>
    <w:p>
      <w:pPr>
        <w:pStyle w:val="ListParagraph"/>
        <w:numPr>
          <w:ilvl w:val="0"/>
          <w:numId w:val="2"/>
        </w:numPr>
        <w:spacing w:after="50" w:before="0"/>
        <w:ind w:left="360" w:hanging="200"/>
      </w:pPr>
      <w:r>
        <w:rPr>
          <w:rFonts w:ascii="Arial" w:cs="Arial" w:eastAsia="Arial" w:hAnsi="Arial"/>
          <w:color w:val="1a2e1a"/>
          <w:sz w:val="17"/>
          <w:szCs w:val="17"/>
        </w:rPr>
        <w:t xml:space="preserve">Okta configuration management (SSO, MFA, provisioning) for enterprise clients.</w:t>
      </w:r>
    </w:p>
    <w:p>
      <w:pPr>
        <w:pStyle w:val="ListParagraph"/>
        <w:numPr>
          <w:ilvl w:val="0"/>
          <w:numId w:val="2"/>
        </w:numPr>
        <w:spacing w:after="50" w:before="0"/>
        <w:ind w:left="360" w:hanging="200"/>
      </w:pPr>
      <w:r>
        <w:rPr>
          <w:rFonts w:ascii="Arial" w:cs="Arial" w:eastAsia="Arial" w:hAnsi="Arial"/>
          <w:color w:val="1a2e1a"/>
          <w:sz w:val="17"/>
          <w:szCs w:val="17"/>
        </w:rPr>
        <w:t xml:space="preserve">Development team coordination for a pharmaceutical portal (VoltMX) with multi-vendor integrations.</w:t>
      </w:r>
    </w:p>
    <w:p>
      <w:pPr>
        <w:pStyle w:val="ListParagraph"/>
        <w:numPr>
          <w:ilvl w:val="0"/>
          <w:numId w:val="2"/>
        </w:numPr>
        <w:spacing w:after="50" w:before="0"/>
        <w:ind w:left="360" w:hanging="200"/>
      </w:pPr>
      <w:r>
        <w:rPr>
          <w:rFonts w:ascii="Arial" w:cs="Arial" w:eastAsia="Arial" w:hAnsi="Arial"/>
          <w:color w:val="1a2e1a"/>
          <w:sz w:val="17"/>
          <w:szCs w:val="17"/>
        </w:rPr>
        <w:t xml:space="preserve">Mixed-team coordination with an external vendor for a public sector portal on HCL technology.</w:t>
      </w:r>
    </w:p>
    <w:p>
      <w:pPr>
        <w:pStyle w:val="ListParagraph"/>
        <w:numPr>
          <w:ilvl w:val="0"/>
          <w:numId w:val="2"/>
        </w:numPr>
        <w:spacing w:after="50" w:before="0"/>
        <w:ind w:left="360" w:hanging="200"/>
      </w:pPr>
      <w:r>
        <w:rPr>
          <w:rFonts w:ascii="Arial" w:cs="Arial" w:eastAsia="Arial" w:hAnsi="Arial"/>
          <w:color w:val="1a2e1a"/>
          <w:sz w:val="17"/>
          <w:szCs w:val="17"/>
        </w:rPr>
        <w:t xml:space="preserve">Tools: Jira, Tempo, Capacity Planner.</w:t>
      </w:r>
    </w:p>
    <w:p>
      <w:pPr>
        <w:tabs>
          <w:tab w:val="right" w:pos="9026"/>
        </w:tabs>
        <w:spacing w:after="30" w:before="200"/>
      </w:pPr>
      <w:r>
        <w:rPr>
          <w:rFonts w:ascii="Arial" w:cs="Arial" w:eastAsia="Arial" w:hAnsi="Arial"/>
          <w:b/>
          <w:bCs/>
          <w:color w:val="1a2e1a"/>
          <w:sz w:val="19"/>
          <w:szCs w:val="19"/>
        </w:rPr>
        <w:t xml:space="preserve">IT Coordinator</w:t>
      </w:r>
      <w:r>
        <w:rPr>
          <w:rFonts w:ascii="Arial" w:cs="Arial" w:eastAsia="Arial" w:hAnsi="Arial"/>
          <w:color w:val="6b7280"/>
          <w:sz w:val="16"/>
          <w:szCs w:val="16"/>
        </w:rPr>
        <w:t xml:space="preserve">   Jan 2025 – Sep 2025</w:t>
      </w:r>
    </w:p>
    <w:p>
      <w:pPr>
        <w:spacing w:after="50" w:before="0"/>
      </w:pPr>
      <w:r>
        <w:rPr>
          <w:rFonts w:ascii="Arial" w:cs="Arial" w:eastAsia="Arial" w:hAnsi="Arial"/>
          <w:b/>
          <w:bCs/>
          <w:color w:val="4a7c59"/>
          <w:sz w:val="17"/>
          <w:szCs w:val="17"/>
        </w:rPr>
        <w:t xml:space="preserve">Ghiro  ·  Varese</w:t>
      </w:r>
      <w:r>
        <w:rPr>
          <w:rFonts w:ascii="Arial" w:cs="Arial" w:eastAsia="Arial" w:hAnsi="Arial"/>
          <w:color w:val="6b7280"/>
          <w:sz w:val="16"/>
          <w:szCs w:val="16"/>
        </w:rPr>
        <w:t xml:space="preserve">  ·  Varese</w:t>
      </w:r>
    </w:p>
    <w:p>
      <w:pPr>
        <w:spacing w:after="60" w:before="0"/>
      </w:pPr>
      <w:r>
        <w:rPr>
          <w:rFonts w:ascii="Arial" w:cs="Arial" w:eastAsia="Arial" w:hAnsi="Arial"/>
          <w:i/>
          <w:iCs/>
          <w:color w:val="6b7280"/>
          <w:sz w:val="16"/>
          <w:szCs w:val="16"/>
        </w:rPr>
        <w:t xml:space="preserve">Cross-divisional coordination across three business units: payroll, workplace safety, training.</w:t>
      </w:r>
    </w:p>
    <w:p>
      <w:pPr>
        <w:pStyle w:val="ListParagraph"/>
        <w:numPr>
          <w:ilvl w:val="0"/>
          <w:numId w:val="2"/>
        </w:numPr>
        <w:spacing w:after="50" w:before="0"/>
        <w:ind w:left="360" w:hanging="200"/>
      </w:pPr>
      <w:r>
        <w:rPr>
          <w:rFonts w:ascii="Arial" w:cs="Arial" w:eastAsia="Arial" w:hAnsi="Arial"/>
          <w:color w:val="1a2e1a"/>
          <w:sz w:val="17"/>
          <w:szCs w:val="17"/>
        </w:rPr>
        <w:t xml:space="preserve">Zucchetti module implementation (ZSafe) with migration from existing CRM.</w:t>
      </w:r>
    </w:p>
    <w:p>
      <w:pPr>
        <w:pStyle w:val="ListParagraph"/>
        <w:numPr>
          <w:ilvl w:val="0"/>
          <w:numId w:val="2"/>
        </w:numPr>
        <w:spacing w:after="50" w:before="0"/>
        <w:ind w:left="360" w:hanging="200"/>
      </w:pPr>
      <w:r>
        <w:rPr>
          <w:rFonts w:ascii="Arial" w:cs="Arial" w:eastAsia="Arial" w:hAnsi="Arial"/>
          <w:color w:val="1a2e1a"/>
          <w:sz w:val="17"/>
          <w:szCs w:val="17"/>
        </w:rPr>
        <w:t xml:space="preserve">Configuration, documentation and rollout of time &amp; attendance software; vendor management.</w:t>
      </w:r>
    </w:p>
    <w:p>
      <w:pPr>
        <w:pStyle w:val="ListParagraph"/>
        <w:numPr>
          <w:ilvl w:val="0"/>
          <w:numId w:val="2"/>
        </w:numPr>
        <w:spacing w:after="50" w:before="0"/>
        <w:ind w:left="360" w:hanging="200"/>
      </w:pPr>
      <w:r>
        <w:rPr>
          <w:rFonts w:ascii="Arial" w:cs="Arial" w:eastAsia="Arial" w:hAnsi="Arial"/>
          <w:color w:val="1a2e1a"/>
          <w:sz w:val="17"/>
          <w:szCs w:val="17"/>
        </w:rPr>
        <w:t xml:space="preserve">Design and configuration of a Moodle platform for training course delivery.</w:t>
      </w:r>
    </w:p>
    <w:p>
      <w:pPr>
        <w:pStyle w:val="ListParagraph"/>
        <w:numPr>
          <w:ilvl w:val="0"/>
          <w:numId w:val="2"/>
        </w:numPr>
        <w:spacing w:after="50" w:before="0"/>
        <w:ind w:left="360" w:hanging="200"/>
      </w:pPr>
      <w:r>
        <w:rPr>
          <w:rFonts w:ascii="Arial" w:cs="Arial" w:eastAsia="Arial" w:hAnsi="Arial"/>
          <w:color w:val="1a2e1a"/>
          <w:sz w:val="17"/>
          <w:szCs w:val="17"/>
        </w:rPr>
        <w:t xml:space="preserve">Cross-company technical help desk for internal users.</w:t>
      </w:r>
    </w:p>
    <w:p>
      <w:pPr>
        <w:tabs>
          <w:tab w:val="right" w:pos="9026"/>
        </w:tabs>
        <w:spacing w:after="30" w:before="200"/>
      </w:pPr>
      <w:r>
        <w:rPr>
          <w:rFonts w:ascii="Arial" w:cs="Arial" w:eastAsia="Arial" w:hAnsi="Arial"/>
          <w:b/>
          <w:bCs/>
          <w:color w:val="1a2e1a"/>
          <w:sz w:val="19"/>
          <w:szCs w:val="19"/>
        </w:rPr>
        <w:t xml:space="preserve">IT Process &amp; Delivery Coordinator</w:t>
      </w:r>
      <w:r>
        <w:rPr>
          <w:rFonts w:ascii="Arial" w:cs="Arial" w:eastAsia="Arial" w:hAnsi="Arial"/>
          <w:color w:val="6b7280"/>
          <w:sz w:val="16"/>
          <w:szCs w:val="16"/>
        </w:rPr>
        <w:t xml:space="preserve">   Nov 2022 – Dec 2024</w:t>
      </w:r>
    </w:p>
    <w:p>
      <w:pPr>
        <w:spacing w:after="50" w:before="0"/>
      </w:pPr>
      <w:r>
        <w:rPr>
          <w:rFonts w:ascii="Arial" w:cs="Arial" w:eastAsia="Arial" w:hAnsi="Arial"/>
          <w:b/>
          <w:bCs/>
          <w:color w:val="4a7c59"/>
          <w:sz w:val="17"/>
          <w:szCs w:val="17"/>
        </w:rPr>
        <w:t xml:space="preserve">Mobile Solutions  ·  Varese</w:t>
      </w:r>
      <w:r>
        <w:rPr>
          <w:rFonts w:ascii="Arial" w:cs="Arial" w:eastAsia="Arial" w:hAnsi="Arial"/>
          <w:color w:val="6b7280"/>
          <w:sz w:val="16"/>
          <w:szCs w:val="16"/>
        </w:rPr>
        <w:t xml:space="preserve">  ·  Varese</w:t>
      </w:r>
    </w:p>
    <w:p>
      <w:pPr>
        <w:spacing w:after="60" w:before="0"/>
      </w:pPr>
      <w:r>
        <w:rPr>
          <w:rFonts w:ascii="Arial" w:cs="Arial" w:eastAsia="Arial" w:hAnsi="Arial"/>
          <w:i/>
          <w:iCs/>
          <w:color w:val="6b7280"/>
          <w:sz w:val="16"/>
          <w:szCs w:val="16"/>
        </w:rPr>
        <w:t xml:space="preserve">Role evolved from QA Manager to process redesign and operational innovation responsibilities.</w:t>
      </w:r>
    </w:p>
    <w:p>
      <w:pPr>
        <w:pStyle w:val="ListParagraph"/>
        <w:numPr>
          <w:ilvl w:val="0"/>
          <w:numId w:val="2"/>
        </w:numPr>
        <w:spacing w:after="50" w:before="0"/>
        <w:ind w:left="360" w:hanging="200"/>
      </w:pPr>
      <w:r>
        <w:rPr>
          <w:rFonts w:ascii="Arial" w:cs="Arial" w:eastAsia="Arial" w:hAnsi="Arial"/>
          <w:color w:val="1a2e1a"/>
          <w:sz w:val="17"/>
          <w:szCs w:val="17"/>
        </w:rPr>
        <w:t xml:space="preserve">Redmine → Atlassian Suite migration: change management and workflow design with external consultants.</w:t>
      </w:r>
    </w:p>
    <w:p>
      <w:pPr>
        <w:pStyle w:val="ListParagraph"/>
        <w:numPr>
          <w:ilvl w:val="0"/>
          <w:numId w:val="2"/>
        </w:numPr>
        <w:spacing w:after="50" w:before="0"/>
        <w:ind w:left="360" w:hanging="200"/>
      </w:pPr>
      <w:r>
        <w:rPr>
          <w:rFonts w:ascii="Arial" w:cs="Arial" w:eastAsia="Arial" w:hAnsi="Arial"/>
          <w:color w:val="1a2e1a"/>
          <w:sz w:val="17"/>
          <w:szCs w:val="17"/>
        </w:rPr>
        <w:t xml:space="preserve">Design and go-live of a custom appointment booking system integrated with Microsoft Exchange.</w:t>
      </w:r>
    </w:p>
    <w:p>
      <w:pPr>
        <w:pStyle w:val="ListParagraph"/>
        <w:numPr>
          <w:ilvl w:val="0"/>
          <w:numId w:val="2"/>
        </w:numPr>
        <w:spacing w:after="50" w:before="0"/>
        <w:ind w:left="360" w:hanging="200"/>
      </w:pPr>
      <w:r>
        <w:rPr>
          <w:rFonts w:ascii="Arial" w:cs="Arial" w:eastAsia="Arial" w:hAnsi="Arial"/>
          <w:color w:val="1a2e1a"/>
          <w:sz w:val="17"/>
          <w:szCs w:val="17"/>
        </w:rPr>
        <w:t xml:space="preserve">Chatbot project initiation: knowledge base build for automated customer response on energy topics.</w:t>
      </w:r>
    </w:p>
    <w:p>
      <w:pPr>
        <w:pStyle w:val="ListParagraph"/>
        <w:numPr>
          <w:ilvl w:val="0"/>
          <w:numId w:val="2"/>
        </w:numPr>
        <w:spacing w:after="50" w:before="0"/>
        <w:ind w:left="360" w:hanging="200"/>
      </w:pPr>
      <w:r>
        <w:rPr>
          <w:rFonts w:ascii="Arial" w:cs="Arial" w:eastAsia="Arial" w:hAnsi="Arial"/>
          <w:color w:val="1a2e1a"/>
          <w:sz w:val="17"/>
          <w:szCs w:val="17"/>
        </w:rPr>
        <w:t xml:space="preserve">Customer service process redesign: vendor coordination, budget approval, documentation.</w:t>
      </w:r>
    </w:p>
    <w:p>
      <w:pPr>
        <w:pStyle w:val="ListParagraph"/>
        <w:numPr>
          <w:ilvl w:val="0"/>
          <w:numId w:val="2"/>
        </w:numPr>
        <w:spacing w:after="50" w:before="0"/>
        <w:ind w:left="360" w:hanging="200"/>
      </w:pPr>
      <w:r>
        <w:rPr>
          <w:rFonts w:ascii="Arial" w:cs="Arial" w:eastAsia="Arial" w:hAnsi="Arial"/>
          <w:color w:val="1a2e1a"/>
          <w:sz w:val="17"/>
          <w:szCs w:val="17"/>
        </w:rPr>
        <w:t xml:space="preserve">End-user and internal CS team support for the ENERP product. Tools: Shortcut, Testlodge, Atlassian Suite.</w:t>
      </w:r>
    </w:p>
    <w:p>
      <w:pPr>
        <w:tabs>
          <w:tab w:val="right" w:pos="9026"/>
        </w:tabs>
        <w:spacing w:after="30" w:before="200"/>
      </w:pPr>
      <w:r>
        <w:rPr>
          <w:rFonts w:ascii="Arial" w:cs="Arial" w:eastAsia="Arial" w:hAnsi="Arial"/>
          <w:b/>
          <w:bCs/>
          <w:color w:val="1a2e1a"/>
          <w:sz w:val="19"/>
          <w:szCs w:val="19"/>
        </w:rPr>
        <w:t xml:space="preserve">IT Solutions Manager</w:t>
      </w:r>
      <w:r>
        <w:rPr>
          <w:rFonts w:ascii="Arial" w:cs="Arial" w:eastAsia="Arial" w:hAnsi="Arial"/>
          <w:color w:val="6b7280"/>
          <w:sz w:val="16"/>
          <w:szCs w:val="16"/>
        </w:rPr>
        <w:t xml:space="preserve">   Jun 2021 – Nov 2022</w:t>
      </w:r>
    </w:p>
    <w:p>
      <w:pPr>
        <w:spacing w:after="50" w:before="0"/>
      </w:pPr>
      <w:r>
        <w:rPr>
          <w:rFonts w:ascii="Arial" w:cs="Arial" w:eastAsia="Arial" w:hAnsi="Arial"/>
          <w:b/>
          <w:bCs/>
          <w:color w:val="4a7c59"/>
          <w:sz w:val="17"/>
          <w:szCs w:val="17"/>
        </w:rPr>
        <w:t xml:space="preserve">fastERA  ·  Varese</w:t>
      </w:r>
      <w:r>
        <w:rPr>
          <w:rFonts w:ascii="Arial" w:cs="Arial" w:eastAsia="Arial" w:hAnsi="Arial"/>
          <w:color w:val="6b7280"/>
          <w:sz w:val="16"/>
          <w:szCs w:val="16"/>
        </w:rPr>
        <w:t xml:space="preserve">  ·  Varese</w:t>
      </w:r>
    </w:p>
    <w:p>
      <w:pPr>
        <w:spacing w:after="60" w:before="0"/>
      </w:pPr>
      <w:r>
        <w:rPr>
          <w:rFonts w:ascii="Arial" w:cs="Arial" w:eastAsia="Arial" w:hAnsi="Arial"/>
          <w:i/>
          <w:iCs/>
          <w:color w:val="6b7280"/>
          <w:sz w:val="16"/>
          <w:szCs w:val="16"/>
        </w:rPr>
        <w:t xml:space="preserve">Software development coordination for enterprise and SME clients; independent proposal writing.</w:t>
      </w:r>
    </w:p>
    <w:p>
      <w:pPr>
        <w:pStyle w:val="ListParagraph"/>
        <w:numPr>
          <w:ilvl w:val="0"/>
          <w:numId w:val="2"/>
        </w:numPr>
        <w:spacing w:after="50" w:before="0"/>
        <w:ind w:left="360" w:hanging="200"/>
      </w:pPr>
      <w:r>
        <w:rPr>
          <w:rFonts w:ascii="Arial" w:cs="Arial" w:eastAsia="Arial" w:hAnsi="Arial"/>
          <w:color w:val="1a2e1a"/>
          <w:sz w:val="17"/>
          <w:szCs w:val="17"/>
        </w:rPr>
        <w:t xml:space="preserve">British Telecom: coordination of telephony system developments — evolutionary maintenance and integrations on a multi-year project.</w:t>
      </w:r>
    </w:p>
    <w:p>
      <w:pPr>
        <w:pStyle w:val="ListParagraph"/>
        <w:numPr>
          <w:ilvl w:val="0"/>
          <w:numId w:val="2"/>
        </w:numPr>
        <w:spacing w:after="50" w:before="0"/>
        <w:ind w:left="360" w:hanging="200"/>
      </w:pPr>
      <w:r>
        <w:rPr>
          <w:rFonts w:ascii="Arial" w:cs="Arial" w:eastAsia="Arial" w:hAnsi="Arial"/>
          <w:color w:val="1a2e1a"/>
          <w:sz w:val="17"/>
          <w:szCs w:val="17"/>
        </w:rPr>
        <w:t xml:space="preserve">Parallel coordination of internal team on custom projects for SME clients.</w:t>
      </w:r>
    </w:p>
    <w:p>
      <w:pPr>
        <w:pStyle w:val="ListParagraph"/>
        <w:numPr>
          <w:ilvl w:val="0"/>
          <w:numId w:val="2"/>
        </w:numPr>
        <w:spacing w:after="50" w:before="0"/>
        <w:ind w:left="360" w:hanging="200"/>
      </w:pPr>
      <w:r>
        <w:rPr>
          <w:rFonts w:ascii="Arial" w:cs="Arial" w:eastAsia="Arial" w:hAnsi="Arial"/>
          <w:color w:val="1a2e1a"/>
          <w:sz w:val="17"/>
          <w:szCs w:val="17"/>
        </w:rPr>
        <w:t xml:space="preserve">Independent drafting of proposals, quotes and estimates; reporting to management.</w:t>
      </w:r>
    </w:p>
    <w:p>
      <w:pPr>
        <w:tabs>
          <w:tab w:val="right" w:pos="9026"/>
        </w:tabs>
        <w:spacing w:after="30" w:before="200"/>
      </w:pPr>
      <w:r>
        <w:rPr>
          <w:rFonts w:ascii="Arial" w:cs="Arial" w:eastAsia="Arial" w:hAnsi="Arial"/>
          <w:b/>
          <w:bCs/>
          <w:color w:val="1a2e1a"/>
          <w:sz w:val="19"/>
          <w:szCs w:val="19"/>
        </w:rPr>
        <w:t xml:space="preserve">IT Delivery Coordinator</w:t>
      </w:r>
      <w:r>
        <w:rPr>
          <w:rFonts w:ascii="Arial" w:cs="Arial" w:eastAsia="Arial" w:hAnsi="Arial"/>
          <w:color w:val="6b7280"/>
          <w:sz w:val="16"/>
          <w:szCs w:val="16"/>
        </w:rPr>
        <w:t xml:space="preserve">   Jun 2019 – Jun 2021</w:t>
      </w:r>
    </w:p>
    <w:p>
      <w:pPr>
        <w:spacing w:after="50" w:before="0"/>
      </w:pPr>
      <w:r>
        <w:rPr>
          <w:rFonts w:ascii="Arial" w:cs="Arial" w:eastAsia="Arial" w:hAnsi="Arial"/>
          <w:b/>
          <w:bCs/>
          <w:color w:val="4a7c59"/>
          <w:sz w:val="17"/>
          <w:szCs w:val="17"/>
        </w:rPr>
        <w:t xml:space="preserve">Synclab  ·  Client: Enel  ·  Milan</w:t>
      </w:r>
      <w:r>
        <w:rPr>
          <w:rFonts w:ascii="Arial" w:cs="Arial" w:eastAsia="Arial" w:hAnsi="Arial"/>
          <w:color w:val="6b7280"/>
          <w:sz w:val="16"/>
          <w:szCs w:val="16"/>
        </w:rPr>
        <w:t xml:space="preserve">  ·  Milan</w:t>
      </w:r>
    </w:p>
    <w:p>
      <w:pPr>
        <w:spacing w:after="60" w:before="0"/>
      </w:pPr>
      <w:r>
        <w:rPr>
          <w:rFonts w:ascii="Arial" w:cs="Arial" w:eastAsia="Arial" w:hAnsi="Arial"/>
          <w:i/>
          <w:iCs/>
          <w:color w:val="6b7280"/>
          <w:sz w:val="16"/>
          <w:szCs w:val="16"/>
        </w:rPr>
        <w:t xml:space="preserve">Continued consulting engagement on AMMS → Beat Suite reengineering for Enel smart metering.</w:t>
      </w:r>
    </w:p>
    <w:p>
      <w:pPr>
        <w:pStyle w:val="ListParagraph"/>
        <w:numPr>
          <w:ilvl w:val="0"/>
          <w:numId w:val="2"/>
        </w:numPr>
        <w:spacing w:after="50" w:before="0"/>
        <w:ind w:left="360" w:hanging="200"/>
      </w:pPr>
      <w:r>
        <w:rPr>
          <w:rFonts w:ascii="Arial" w:cs="Arial" w:eastAsia="Arial" w:hAnsi="Arial"/>
          <w:color w:val="1a2e1a"/>
          <w:sz w:val="17"/>
          <w:szCs w:val="17"/>
        </w:rPr>
        <w:t xml:space="preserve">Coordination of analysis, development and QA teams for ZettaBeat and WorkBeat modules.</w:t>
      </w:r>
    </w:p>
    <w:p>
      <w:pPr>
        <w:pStyle w:val="ListParagraph"/>
        <w:numPr>
          <w:ilvl w:val="0"/>
          <w:numId w:val="2"/>
        </w:numPr>
        <w:spacing w:after="50" w:before="0"/>
        <w:ind w:left="360" w:hanging="200"/>
      </w:pPr>
      <w:r>
        <w:rPr>
          <w:rFonts w:ascii="Arial" w:cs="Arial" w:eastAsia="Arial" w:hAnsi="Arial"/>
          <w:color w:val="1a2e1a"/>
          <w:sz w:val="17"/>
          <w:szCs w:val="17"/>
        </w:rPr>
        <w:t xml:space="preserve">Release planning (RUP methodology); project management on Rational Team Concert and Jira.</w:t>
      </w:r>
    </w:p>
    <w:p>
      <w:pPr>
        <w:pStyle w:val="ListParagraph"/>
        <w:numPr>
          <w:ilvl w:val="0"/>
          <w:numId w:val="2"/>
        </w:numPr>
        <w:spacing w:after="50" w:before="0"/>
        <w:ind w:left="360" w:hanging="200"/>
      </w:pPr>
      <w:r>
        <w:rPr>
          <w:rFonts w:ascii="Arial" w:cs="Arial" w:eastAsia="Arial" w:hAnsi="Arial"/>
          <w:color w:val="1a2e1a"/>
          <w:sz w:val="17"/>
          <w:szCs w:val="17"/>
        </w:rPr>
        <w:t xml:space="preserve">Liaison between Enel internal technical teams, external vendors and business stakeholders.</w:t>
      </w:r>
    </w:p>
    <w:p>
      <w:pPr>
        <w:tabs>
          <w:tab w:val="right" w:pos="9026"/>
        </w:tabs>
        <w:spacing w:after="30" w:before="200"/>
      </w:pPr>
      <w:r>
        <w:rPr>
          <w:rFonts w:ascii="Arial" w:cs="Arial" w:eastAsia="Arial" w:hAnsi="Arial"/>
          <w:b/>
          <w:bCs/>
          <w:color w:val="1a2e1a"/>
          <w:sz w:val="19"/>
          <w:szCs w:val="19"/>
        </w:rPr>
        <w:t xml:space="preserve">IT Project Coordinator</w:t>
      </w:r>
      <w:r>
        <w:rPr>
          <w:rFonts w:ascii="Arial" w:cs="Arial" w:eastAsia="Arial" w:hAnsi="Arial"/>
          <w:color w:val="6b7280"/>
          <w:sz w:val="16"/>
          <w:szCs w:val="16"/>
        </w:rPr>
        <w:t xml:space="preserve">   Jan 2015 – Jun 2019</w:t>
      </w:r>
    </w:p>
    <w:p>
      <w:pPr>
        <w:spacing w:after="50" w:before="0"/>
      </w:pPr>
      <w:r>
        <w:rPr>
          <w:rFonts w:ascii="Arial" w:cs="Arial" w:eastAsia="Arial" w:hAnsi="Arial"/>
          <w:b/>
          <w:bCs/>
          <w:color w:val="4a7c59"/>
          <w:sz w:val="17"/>
          <w:szCs w:val="17"/>
        </w:rPr>
        <w:t xml:space="preserve">Thinkopen  ·  Clients: Enel, Credito Valtellinese, Reply  ·  Milan</w:t>
      </w:r>
      <w:r>
        <w:rPr>
          <w:rFonts w:ascii="Arial" w:cs="Arial" w:eastAsia="Arial" w:hAnsi="Arial"/>
          <w:color w:val="6b7280"/>
          <w:sz w:val="16"/>
          <w:szCs w:val="16"/>
        </w:rPr>
        <w:t xml:space="preserve">  ·  Milan</w:t>
      </w:r>
    </w:p>
    <w:p>
      <w:pPr>
        <w:spacing w:after="60" w:before="0"/>
      </w:pPr>
      <w:r>
        <w:rPr>
          <w:rFonts w:ascii="Arial" w:cs="Arial" w:eastAsia="Arial" w:hAnsi="Arial"/>
          <w:i/>
          <w:iCs/>
          <w:color w:val="6b7280"/>
          <w:sz w:val="16"/>
          <w:szCs w:val="16"/>
        </w:rPr>
        <w:t xml:space="preserve">Enterprise project consulting in utilities, banking and CRM; concurrent internal IT role.</w:t>
      </w:r>
    </w:p>
    <w:p>
      <w:pPr>
        <w:pStyle w:val="ListParagraph"/>
        <w:numPr>
          <w:ilvl w:val="0"/>
          <w:numId w:val="2"/>
        </w:numPr>
        <w:spacing w:after="50" w:before="0"/>
        <w:ind w:left="360" w:hanging="200"/>
      </w:pPr>
      <w:r>
        <w:rPr>
          <w:rFonts w:ascii="Arial" w:cs="Arial" w:eastAsia="Arial" w:hAnsi="Arial"/>
          <w:color w:val="1a2e1a"/>
          <w:sz w:val="17"/>
          <w:szCs w:val="17"/>
        </w:rPr>
        <w:t xml:space="preserve">Enel: coordination of development and QA teams on smart metering suite reengineering (RUP, RTC, Jira).</w:t>
      </w:r>
    </w:p>
    <w:p>
      <w:pPr>
        <w:pStyle w:val="ListParagraph"/>
        <w:numPr>
          <w:ilvl w:val="0"/>
          <w:numId w:val="2"/>
        </w:numPr>
        <w:spacing w:after="50" w:before="0"/>
        <w:ind w:left="360" w:hanging="200"/>
      </w:pPr>
      <w:r>
        <w:rPr>
          <w:rFonts w:ascii="Arial" w:cs="Arial" w:eastAsia="Arial" w:hAnsi="Arial"/>
          <w:color w:val="1a2e1a"/>
          <w:sz w:val="17"/>
          <w:szCs w:val="17"/>
        </w:rPr>
        <w:t xml:space="preserve">Credito Valtellinese: coordination of an innovative automated bank branch workstation rollout across two sites; full vendor management including real estate and cash transport logistics.</w:t>
      </w:r>
    </w:p>
    <w:p>
      <w:pPr>
        <w:pStyle w:val="ListParagraph"/>
        <w:numPr>
          <w:ilvl w:val="0"/>
          <w:numId w:val="2"/>
        </w:numPr>
        <w:spacing w:after="50" w:before="0"/>
        <w:ind w:left="360" w:hanging="200"/>
      </w:pPr>
      <w:r>
        <w:rPr>
          <w:rFonts w:ascii="Arial" w:cs="Arial" w:eastAsia="Arial" w:hAnsi="Arial"/>
          <w:color w:val="1a2e1a"/>
          <w:sz w:val="17"/>
          <w:szCs w:val="17"/>
        </w:rPr>
        <w:t xml:space="preserve">Arlanis Reply / Fastweb: task force for backlog clearance on CRM → Salesforce migration; ITIL V3 defect management.</w:t>
      </w:r>
    </w:p>
    <w:p>
      <w:pPr>
        <w:pStyle w:val="ListParagraph"/>
        <w:numPr>
          <w:ilvl w:val="0"/>
          <w:numId w:val="2"/>
        </w:numPr>
        <w:spacing w:after="50" w:before="0"/>
        <w:ind w:left="360" w:hanging="200"/>
      </w:pPr>
      <w:r>
        <w:rPr>
          <w:rFonts w:ascii="Arial" w:cs="Arial" w:eastAsia="Arial" w:hAnsi="Arial"/>
          <w:color w:val="1a2e1a"/>
          <w:sz w:val="17"/>
          <w:szCs w:val="17"/>
        </w:rPr>
        <w:t xml:space="preserve">Sky Italia: release and department coordination on a CRM/Media Entertainment project (Salesforce).</w:t>
      </w:r>
    </w:p>
    <w:p>
      <w:pPr>
        <w:pStyle w:val="ListParagraph"/>
        <w:numPr>
          <w:ilvl w:val="0"/>
          <w:numId w:val="2"/>
        </w:numPr>
        <w:spacing w:after="50" w:before="0"/>
        <w:ind w:left="360" w:hanging="200"/>
      </w:pPr>
      <w:r>
        <w:rPr>
          <w:rFonts w:ascii="Arial" w:cs="Arial" w:eastAsia="Arial" w:hAnsi="Arial"/>
          <w:color w:val="1a2e1a"/>
          <w:sz w:val="17"/>
          <w:szCs w:val="17"/>
        </w:rPr>
        <w:t xml:space="preserve">Internal IT role: on-premise and AWS cloud infrastructure, Atlassian Suite, application servers, databases, help desk.</w:t>
      </w:r>
    </w:p>
    <w:p>
      <w:pPr>
        <w:tabs>
          <w:tab w:val="right" w:pos="9026"/>
        </w:tabs>
        <w:spacing w:after="30" w:before="200"/>
      </w:pPr>
      <w:r>
        <w:rPr>
          <w:rFonts w:ascii="Arial" w:cs="Arial" w:eastAsia="Arial" w:hAnsi="Arial"/>
          <w:b/>
          <w:bCs/>
          <w:color w:val="1a2e1a"/>
          <w:sz w:val="19"/>
          <w:szCs w:val="19"/>
        </w:rPr>
        <w:t xml:space="preserve">IT Manager</w:t>
      </w:r>
      <w:r>
        <w:rPr>
          <w:rFonts w:ascii="Arial" w:cs="Arial" w:eastAsia="Arial" w:hAnsi="Arial"/>
          <w:color w:val="6b7280"/>
          <w:sz w:val="16"/>
          <w:szCs w:val="16"/>
        </w:rPr>
        <w:t xml:space="preserve">   Dec 2010 – Dec 2014</w:t>
      </w:r>
    </w:p>
    <w:p>
      <w:pPr>
        <w:spacing w:after="50" w:before="0"/>
      </w:pPr>
      <w:r>
        <w:rPr>
          <w:rFonts w:ascii="Arial" w:cs="Arial" w:eastAsia="Arial" w:hAnsi="Arial"/>
          <w:b/>
          <w:bCs/>
          <w:color w:val="4a7c59"/>
          <w:sz w:val="17"/>
          <w:szCs w:val="17"/>
        </w:rPr>
        <w:t xml:space="preserve">Ulixe Group  ·  Turin</w:t>
      </w:r>
      <w:r>
        <w:rPr>
          <w:rFonts w:ascii="Arial" w:cs="Arial" w:eastAsia="Arial" w:hAnsi="Arial"/>
          <w:color w:val="6b7280"/>
          <w:sz w:val="16"/>
          <w:szCs w:val="16"/>
        </w:rPr>
        <w:t xml:space="preserve">  ·  Turin</w:t>
      </w:r>
    </w:p>
    <w:p>
      <w:pPr>
        <w:spacing w:after="60" w:before="0"/>
      </w:pPr>
      <w:r>
        <w:rPr>
          <w:rFonts w:ascii="Arial" w:cs="Arial" w:eastAsia="Arial" w:hAnsi="Arial"/>
          <w:i/>
          <w:iCs/>
          <w:color w:val="6b7280"/>
          <w:sz w:val="16"/>
          <w:szCs w:val="16"/>
        </w:rPr>
        <w:t xml:space="preserve">Sole IT contact for infrastructure, help desk and projects; approximately 150 internal consultants.</w:t>
      </w:r>
    </w:p>
    <w:p>
      <w:pPr>
        <w:pStyle w:val="ListParagraph"/>
        <w:numPr>
          <w:ilvl w:val="0"/>
          <w:numId w:val="2"/>
        </w:numPr>
        <w:spacing w:after="50" w:before="0"/>
        <w:ind w:left="360" w:hanging="200"/>
      </w:pPr>
      <w:r>
        <w:rPr>
          <w:rFonts w:ascii="Arial" w:cs="Arial" w:eastAsia="Arial" w:hAnsi="Arial"/>
          <w:color w:val="1a2e1a"/>
          <w:sz w:val="17"/>
          <w:szCs w:val="17"/>
        </w:rPr>
        <w:t xml:space="preserve">Hyper-V cluster management; Windows/Debian Server, Exchange, Active Directory and Azure administration.</w:t>
      </w:r>
    </w:p>
    <w:p>
      <w:pPr>
        <w:pStyle w:val="ListParagraph"/>
        <w:numPr>
          <w:ilvl w:val="0"/>
          <w:numId w:val="2"/>
        </w:numPr>
        <w:spacing w:after="50" w:before="0"/>
        <w:ind w:left="360" w:hanging="200"/>
      </w:pPr>
      <w:r>
        <w:rPr>
          <w:rFonts w:ascii="Arial" w:cs="Arial" w:eastAsia="Arial" w:hAnsi="Arial"/>
          <w:color w:val="1a2e1a"/>
          <w:sz w:val="17"/>
          <w:szCs w:val="17"/>
        </w:rPr>
        <w:t xml:space="preserve">End-to-end independent migration of the entire email infrastructure (Kerio → Exchange).</w:t>
      </w:r>
    </w:p>
    <w:p>
      <w:pPr>
        <w:pStyle w:val="ListParagraph"/>
        <w:numPr>
          <w:ilvl w:val="0"/>
          <w:numId w:val="2"/>
        </w:numPr>
        <w:spacing w:after="50" w:before="0"/>
        <w:ind w:left="360" w:hanging="200"/>
      </w:pPr>
      <w:r>
        <w:rPr>
          <w:rFonts w:ascii="Arial" w:cs="Arial" w:eastAsia="Arial" w:hAnsi="Arial"/>
          <w:color w:val="1a2e1a"/>
          <w:sz w:val="17"/>
          <w:szCs w:val="17"/>
        </w:rPr>
        <w:t xml:space="preserve">External consultant on Arxivar: requirements gathering, configuration, end-user training and support.</w:t>
      </w:r>
    </w:p>
    <w:p>
      <w:pPr>
        <w:pStyle w:val="ListParagraph"/>
        <w:numPr>
          <w:ilvl w:val="0"/>
          <w:numId w:val="2"/>
        </w:numPr>
        <w:spacing w:after="50" w:before="0"/>
        <w:ind w:left="360" w:hanging="200"/>
      </w:pPr>
      <w:r>
        <w:rPr>
          <w:rFonts w:ascii="Arial" w:cs="Arial" w:eastAsia="Arial" w:hAnsi="Arial"/>
          <w:color w:val="1a2e1a"/>
          <w:sz w:val="17"/>
          <w:szCs w:val="17"/>
        </w:rPr>
        <w:t xml:space="preserve">UAT and vendor delivery monitoring for internal ERP migration.</w:t>
      </w:r>
    </w:p>
    <w:p>
      <w:pPr>
        <w:tabs>
          <w:tab w:val="right" w:pos="9026"/>
        </w:tabs>
        <w:spacing w:after="30" w:before="200"/>
      </w:pPr>
      <w:r>
        <w:rPr>
          <w:rFonts w:ascii="Arial" w:cs="Arial" w:eastAsia="Arial" w:hAnsi="Arial"/>
          <w:b/>
          <w:bCs/>
          <w:color w:val="1a2e1a"/>
          <w:sz w:val="19"/>
          <w:szCs w:val="19"/>
        </w:rPr>
        <w:t xml:space="preserve">Systems Internship</w:t>
      </w:r>
      <w:r>
        <w:rPr>
          <w:rFonts w:ascii="Arial" w:cs="Arial" w:eastAsia="Arial" w:hAnsi="Arial"/>
          <w:color w:val="6b7280"/>
          <w:sz w:val="16"/>
          <w:szCs w:val="16"/>
        </w:rPr>
        <w:t xml:space="preserve">   Oct 2007 – Dec 2007</w:t>
      </w:r>
    </w:p>
    <w:p>
      <w:pPr>
        <w:spacing w:after="50" w:before="0"/>
      </w:pPr>
      <w:r>
        <w:rPr>
          <w:rFonts w:ascii="Arial" w:cs="Arial" w:eastAsia="Arial" w:hAnsi="Arial"/>
          <w:b/>
          <w:bCs/>
          <w:color w:val="4a7c59"/>
          <w:sz w:val="17"/>
          <w:szCs w:val="17"/>
        </w:rPr>
        <w:t xml:space="preserve">Redomino  ·  Turin</w:t>
      </w:r>
      <w:r>
        <w:rPr>
          <w:rFonts w:ascii="Arial" w:cs="Arial" w:eastAsia="Arial" w:hAnsi="Arial"/>
          <w:color w:val="6b7280"/>
          <w:sz w:val="16"/>
          <w:szCs w:val="16"/>
        </w:rPr>
        <w:t xml:space="preserve">  ·  Turin</w:t>
      </w:r>
    </w:p>
    <w:p>
      <w:pPr>
        <w:spacing w:after="60" w:before="0"/>
      </w:pPr>
      <w:r>
        <w:rPr>
          <w:rFonts w:ascii="Arial" w:cs="Arial" w:eastAsia="Arial" w:hAnsi="Arial"/>
          <w:i/>
          <w:iCs/>
          <w:color w:val="6b7280"/>
          <w:sz w:val="16"/>
          <w:szCs w:val="16"/>
        </w:rPr>
        <w:t xml:space="preserve">Final internship of a network administration qualification programme; undergraduate dissertation project.</w:t>
      </w:r>
    </w:p>
    <w:p>
      <w:pPr>
        <w:pStyle w:val="ListParagraph"/>
        <w:numPr>
          <w:ilvl w:val="0"/>
          <w:numId w:val="2"/>
        </w:numPr>
        <w:spacing w:after="50" w:before="0"/>
        <w:ind w:left="360" w:hanging="200"/>
      </w:pPr>
      <w:r>
        <w:rPr>
          <w:rFonts w:ascii="Arial" w:cs="Arial" w:eastAsia="Arial" w:hAnsi="Arial"/>
          <w:color w:val="1a2e1a"/>
          <w:sz w:val="17"/>
          <w:szCs w:val="17"/>
        </w:rPr>
        <w:t xml:space="preserve">Built and published in the official Ubuntu repositories a custom server distribution with a pre-configured stack (Plone, LDAP, Samba, Jabber) for plug-and-play corporate intranet deployment.</w:t>
      </w:r>
    </w:p>
    <w:p>
      <w:pPr>
        <w:pBdr>
          <w:bottom w:val="single" w:color="4a7c59" w:sz="6" w:space="4"/>
        </w:pBdr>
        <w:spacing w:after="100" w:before="280"/>
      </w:pPr>
      <w:r>
        <w:rPr>
          <w:rFonts w:ascii="Arial" w:cs="Arial" w:eastAsia="Arial" w:hAnsi="Arial"/>
          <w:b/>
          <w:bCs/>
          <w:color w:val="1a2e1a"/>
          <w:sz w:val="20"/>
          <w:szCs w:val="20"/>
        </w:rPr>
        <w:t xml:space="preserve">CERTIFICATIONS &amp; EDUCATION</w:t>
      </w:r>
    </w:p>
    <w:p>
      <w:pPr>
        <w:pStyle w:val="ListParagraph"/>
        <w:numPr>
          <w:ilvl w:val="0"/>
          <w:numId w:val="2"/>
        </w:numPr>
        <w:spacing w:after="50" w:before="0"/>
        <w:ind w:left="360" w:hanging="200"/>
      </w:pPr>
      <w:r>
        <w:rPr>
          <w:rFonts w:ascii="Arial" w:cs="Arial" w:eastAsia="Arial" w:hAnsi="Arial"/>
          <w:color w:val="1a2e1a"/>
          <w:sz w:val="17"/>
          <w:szCs w:val="17"/>
        </w:rPr>
        <w:t xml:space="preserve">Agile PM Foundation &amp; Practitioner  —  APMG International, 2023</w:t>
      </w:r>
    </w:p>
    <w:p>
      <w:pPr>
        <w:pStyle w:val="ListParagraph"/>
        <w:numPr>
          <w:ilvl w:val="0"/>
          <w:numId w:val="2"/>
        </w:numPr>
        <w:spacing w:after="50" w:before="0"/>
        <w:ind w:left="360" w:hanging="200"/>
      </w:pPr>
      <w:r>
        <w:rPr>
          <w:rFonts w:ascii="Arial" w:cs="Arial" w:eastAsia="Arial" w:hAnsi="Arial"/>
          <w:color w:val="1a2e1a"/>
          <w:sz w:val="17"/>
          <w:szCs w:val="17"/>
        </w:rPr>
        <w:t xml:space="preserve">Change Management Foundation &amp; Practitioner  —  APMG International, 2024</w:t>
      </w:r>
    </w:p>
    <w:p>
      <w:pPr>
        <w:pStyle w:val="ListParagraph"/>
        <w:numPr>
          <w:ilvl w:val="0"/>
          <w:numId w:val="2"/>
        </w:numPr>
        <w:spacing w:after="50" w:before="0"/>
        <w:ind w:left="360" w:hanging="200"/>
      </w:pPr>
      <w:r>
        <w:rPr>
          <w:rFonts w:ascii="Arial" w:cs="Arial" w:eastAsia="Arial" w:hAnsi="Arial"/>
          <w:color w:val="1a2e1a"/>
          <w:sz w:val="17"/>
          <w:szCs w:val="17"/>
        </w:rPr>
        <w:t xml:space="preserve">CSPO – Certified Scrum Product Owner  —  Scrum Alliance, 2018</w:t>
      </w:r>
    </w:p>
    <w:p>
      <w:pPr>
        <w:pStyle w:val="ListParagraph"/>
        <w:numPr>
          <w:ilvl w:val="0"/>
          <w:numId w:val="2"/>
        </w:numPr>
        <w:spacing w:after="50" w:before="0"/>
        <w:ind w:left="360" w:hanging="200"/>
      </w:pPr>
      <w:r>
        <w:rPr>
          <w:rFonts w:ascii="Arial" w:cs="Arial" w:eastAsia="Arial" w:hAnsi="Arial"/>
          <w:color w:val="1a2e1a"/>
          <w:sz w:val="17"/>
          <w:szCs w:val="17"/>
        </w:rPr>
        <w:t xml:space="preserve">ITIL V3 Foundation  —  Axelos, 2017</w:t>
      </w:r>
    </w:p>
    <w:p>
      <w:pPr>
        <w:pStyle w:val="ListParagraph"/>
        <w:numPr>
          <w:ilvl w:val="0"/>
          <w:numId w:val="2"/>
        </w:numPr>
        <w:spacing w:after="50" w:before="0"/>
        <w:ind w:left="360" w:hanging="200"/>
      </w:pPr>
      <w:r>
        <w:rPr>
          <w:rFonts w:ascii="Arial" w:cs="Arial" w:eastAsia="Arial" w:hAnsi="Arial"/>
          <w:color w:val="1a2e1a"/>
          <w:sz w:val="17"/>
          <w:szCs w:val="17"/>
        </w:rPr>
        <w:t xml:space="preserve">Leadership &amp; People Management  —  Sole 24 Ore Business School</w:t>
      </w:r>
    </w:p>
    <w:p>
      <w:pPr>
        <w:pStyle w:val="ListParagraph"/>
        <w:numPr>
          <w:ilvl w:val="0"/>
          <w:numId w:val="2"/>
        </w:numPr>
        <w:spacing w:after="50" w:before="0"/>
        <w:ind w:left="360" w:hanging="200"/>
      </w:pPr>
      <w:r>
        <w:rPr>
          <w:rFonts w:ascii="Arial" w:cs="Arial" w:eastAsia="Arial" w:hAnsi="Arial"/>
          <w:color w:val="1a2e1a"/>
          <w:sz w:val="17"/>
          <w:szCs w:val="17"/>
        </w:rPr>
        <w:t xml:space="preserve">BSc Electronic Engineering  —  Politecnico di Torino, 2012</w:t>
      </w:r>
    </w:p>
    <w:p>
      <w:pPr>
        <w:pBdr>
          <w:bottom w:val="single" w:color="4a7c59" w:sz="6" w:space="4"/>
        </w:pBdr>
        <w:spacing w:after="100" w:before="280"/>
      </w:pPr>
      <w:r>
        <w:rPr>
          <w:rFonts w:ascii="Arial" w:cs="Arial" w:eastAsia="Arial" w:hAnsi="Arial"/>
          <w:b/>
          <w:bCs/>
          <w:color w:val="1a2e1a"/>
          <w:sz w:val="20"/>
          <w:szCs w:val="20"/>
        </w:rPr>
        <w:t xml:space="preserve">SKILLS</w:t>
      </w:r>
    </w:p>
    <w:p>
      <w:pPr>
        <w:spacing w:after="60" w:before="0"/>
      </w:pPr>
      <w:r>
        <w:rPr>
          <w:rFonts w:ascii="Arial" w:cs="Arial" w:eastAsia="Arial" w:hAnsi="Arial"/>
          <w:b/>
          <w:bCs/>
          <w:color w:val="1a2e1a"/>
          <w:sz w:val="17"/>
          <w:szCs w:val="17"/>
        </w:rPr>
        <w:t xml:space="preserve">Coordination &amp; Delivery:  </w:t>
      </w:r>
      <w:r>
        <w:rPr>
          <w:rFonts w:ascii="Arial" w:cs="Arial" w:eastAsia="Arial" w:hAnsi="Arial"/>
          <w:color w:val="1a2e1a"/>
          <w:sz w:val="17"/>
          <w:szCs w:val="17"/>
        </w:rPr>
        <w:t xml:space="preserve">Team coordination  |  Release planning  |  Defect management  |  Requirements gathering  |  UAT  |  Vendor management</w:t>
      </w:r>
    </w:p>
    <w:p>
      <w:pPr>
        <w:spacing w:after="60" w:before="0"/>
      </w:pPr>
      <w:r>
        <w:rPr>
          <w:rFonts w:ascii="Arial" w:cs="Arial" w:eastAsia="Arial" w:hAnsi="Arial"/>
          <w:b/>
          <w:bCs/>
          <w:color w:val="1a2e1a"/>
          <w:sz w:val="17"/>
          <w:szCs w:val="17"/>
        </w:rPr>
        <w:t xml:space="preserve">Tools:  </w:t>
      </w:r>
      <w:r>
        <w:rPr>
          <w:rFonts w:ascii="Arial" w:cs="Arial" w:eastAsia="Arial" w:hAnsi="Arial"/>
          <w:color w:val="1a2e1a"/>
          <w:sz w:val="17"/>
          <w:szCs w:val="17"/>
        </w:rPr>
        <w:t xml:space="preserve">Jira, Confluence, Atlassian Suite, RTC, HP ALM, Redmine, Microsoft Office Suite</w:t>
      </w:r>
    </w:p>
    <w:p>
      <w:pPr>
        <w:spacing w:after="60" w:before="0"/>
      </w:pPr>
      <w:r>
        <w:rPr>
          <w:rFonts w:ascii="Arial" w:cs="Arial" w:eastAsia="Arial" w:hAnsi="Arial"/>
          <w:b/>
          <w:bCs/>
          <w:color w:val="1a2e1a"/>
          <w:sz w:val="17"/>
          <w:szCs w:val="17"/>
        </w:rPr>
        <w:t xml:space="preserve">Methodologies:  </w:t>
      </w:r>
      <w:r>
        <w:rPr>
          <w:rFonts w:ascii="Arial" w:cs="Arial" w:eastAsia="Arial" w:hAnsi="Arial"/>
          <w:color w:val="1a2e1a"/>
          <w:sz w:val="17"/>
          <w:szCs w:val="17"/>
        </w:rPr>
        <w:t xml:space="preserve">Agile  |  AgilePM  |  Scrum  |  RUP  |  ITIL V3  |  Change Management</w:t>
      </w:r>
    </w:p>
    <w:p>
      <w:pPr>
        <w:spacing w:after="60" w:before="0"/>
      </w:pPr>
      <w:r>
        <w:rPr>
          <w:rFonts w:ascii="Arial" w:cs="Arial" w:eastAsia="Arial" w:hAnsi="Arial"/>
          <w:b/>
          <w:bCs/>
          <w:color w:val="1a2e1a"/>
          <w:sz w:val="17"/>
          <w:szCs w:val="17"/>
        </w:rPr>
        <w:t xml:space="preserve">Infrastructure:  </w:t>
      </w:r>
      <w:r>
        <w:rPr>
          <w:rFonts w:ascii="Arial" w:cs="Arial" w:eastAsia="Arial" w:hAnsi="Arial"/>
          <w:color w:val="1a2e1a"/>
          <w:sz w:val="17"/>
          <w:szCs w:val="17"/>
        </w:rPr>
        <w:t xml:space="preserve">Windows/Linux Server  |  Application &amp; Web Server  |  Relational DB  |  Mail Server  |  Cloud (Azure/AWS)</w:t>
      </w:r>
    </w:p>
    <w:p>
      <w:pPr>
        <w:spacing w:after="60" w:before="0"/>
      </w:pPr>
      <w:r>
        <w:rPr>
          <w:rFonts w:ascii="Arial" w:cs="Arial" w:eastAsia="Arial" w:hAnsi="Arial"/>
          <w:b/>
          <w:bCs/>
          <w:color w:val="1a2e1a"/>
          <w:sz w:val="17"/>
          <w:szCs w:val="17"/>
        </w:rPr>
        <w:t xml:space="preserve">Languages:  </w:t>
      </w:r>
      <w:r>
        <w:rPr>
          <w:rFonts w:ascii="Arial" w:cs="Arial" w:eastAsia="Arial" w:hAnsi="Arial"/>
          <w:color w:val="1a2e1a"/>
          <w:sz w:val="17"/>
          <w:szCs w:val="17"/>
        </w:rPr>
        <w:t xml:space="preserve">Italian (native)  |  English (intermediate)</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e1a"/>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2026-04-16T08:10:07.144Z</dcterms:created>
  <dcterms:modified xsi:type="dcterms:W3CDTF">2026-04-16T08:10:07.145Z</dcterms:modified>
</cp:coreProperties>
</file>

<file path=docProps/custom.xml><?xml version="1.0" encoding="utf-8"?>
<Properties xmlns="http://schemas.openxmlformats.org/officeDocument/2006/custom-properties" xmlns:vt="http://schemas.openxmlformats.org/officeDocument/2006/docPropsVTypes"/>
</file>